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D" w:rsidRPr="00E77057" w:rsidRDefault="00E56D4D" w:rsidP="00292D1C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</w:rPr>
      </w:pPr>
      <w:bookmarkStart w:id="0" w:name="_GoBack"/>
      <w:bookmarkEnd w:id="0"/>
    </w:p>
    <w:p w:rsidR="00292D1C" w:rsidRPr="00E77057" w:rsidRDefault="00B80449" w:rsidP="00292D1C">
      <w:pPr>
        <w:spacing w:line="240" w:lineRule="auto"/>
        <w:rPr>
          <w:rFonts w:ascii="Zawgyi-One" w:eastAsia="Times New Roman" w:hAnsi="Zawgyi-One" w:cs="Zawgyi-One"/>
          <w:sz w:val="20"/>
          <w:szCs w:val="20"/>
        </w:rPr>
      </w:pPr>
      <w:r w:rsidRPr="00E77057">
        <w:rPr>
          <w:rFonts w:ascii="Zawgyi-One" w:hAnsi="Zawgyi-One" w:cs="Myanmar Text"/>
          <w:b/>
          <w:bCs/>
          <w:sz w:val="20"/>
          <w:szCs w:val="20"/>
          <w:cs/>
          <w:lang w:val="my" w:bidi="my"/>
        </w:rPr>
        <w:t xml:space="preserve">ခံယူခ်က္ႏွင္႔ ရည္ရြယ္ခ်က္ ထုတ္ျပန္ခ်က္မ်ား </w:t>
      </w:r>
      <w:r w:rsidRPr="00E77057">
        <w:rPr>
          <w:rFonts w:ascii="Zawgyi-One" w:hAnsi="Zawgyi-One" w:cs="Zawgyi-One"/>
          <w:b/>
          <w:bCs/>
          <w:sz w:val="20"/>
          <w:szCs w:val="20"/>
          <w:cs/>
          <w:lang w:val="my" w:bidi="my"/>
        </w:rPr>
        <w:t>-</w:t>
      </w:r>
      <w:r w:rsidRPr="00E77057">
        <w:rPr>
          <w:rFonts w:ascii="Zawgyi-One" w:hAnsi="Zawgyi-One" w:cs="Myanmar Text"/>
          <w:sz w:val="20"/>
          <w:szCs w:val="20"/>
          <w:cs/>
          <w:lang w:val="my" w:bidi="my"/>
        </w:rPr>
        <w:t xml:space="preserve"> သင္႔ စုေပါင္းအဖြဲ႕၏ ရည္ရြယ္ခ်က္ကဘာလဲ</w:t>
      </w:r>
      <w:r w:rsidR="00052056" w:rsidRPr="00052056">
        <w:rPr>
          <w:rFonts w:ascii="Zawgyi-One" w:hAnsi="Zawgyi-One" w:cs="Myanmar Text" w:hint="cs"/>
          <w:sz w:val="20"/>
          <w:szCs w:val="20"/>
          <w:cs/>
          <w:lang w:val="my" w:bidi="my"/>
        </w:rPr>
        <w:t>။</w:t>
      </w:r>
      <w:r w:rsidRPr="00E77057">
        <w:rPr>
          <w:rFonts w:ascii="Zawgyi-One" w:hAnsi="Zawgyi-One" w:cs="Zawgyi-One"/>
          <w:sz w:val="20"/>
          <w:szCs w:val="20"/>
          <w:cs/>
          <w:lang w:val="my" w:bidi="my"/>
        </w:rPr>
        <w:t xml:space="preserve"> </w:t>
      </w:r>
      <w:r w:rsidRPr="00E77057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>ဤဟာမ်ားသည္ ခံယူခ်က္ႏွင္႔ရည္ရြယ္ခ်က္ ထုတ္ျပန္ခ်က္မ်ား၏ ဥပမာမ်ား</w:t>
      </w:r>
      <w:r w:rsidR="00282976" w:rsidRPr="00E77057">
        <w:rPr>
          <w:rFonts w:ascii="Zawgyi-One" w:hAnsi="Zawgyi-One" w:cs="Zawgyi-One"/>
          <w:color w:val="000000"/>
          <w:sz w:val="20"/>
          <w:szCs w:val="20"/>
          <w:shd w:val="clear" w:color="auto" w:fill="FFFFFF"/>
          <w:cs/>
          <w:lang w:val="my" w:bidi="my"/>
        </w:rPr>
        <w:t xml:space="preserve"> </w:t>
      </w:r>
      <w:r w:rsidRPr="00E77057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 xml:space="preserve">ျဖစ္ပါသည္။ </w:t>
      </w:r>
      <w:r w:rsidRPr="00E77057">
        <w:rPr>
          <w:rFonts w:ascii="Zawgyi-One" w:hAnsi="Zawgyi-One" w:cs="Myanmar Text"/>
          <w:sz w:val="20"/>
          <w:szCs w:val="20"/>
          <w:cs/>
          <w:lang w:val="my" w:bidi="my"/>
        </w:rPr>
        <w:t xml:space="preserve">ဤပံုစံကို </w:t>
      </w:r>
      <w:r w:rsidRPr="00E77057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>စုေပါင္းအဖြဲ႕၀င္အသင္းသားမ်ား အေနျဖင့္ သူတို႔၏ေဒသဆိုင္ရာ ဦးတ</w:t>
      </w:r>
      <w:r w:rsidR="00282976" w:rsidRPr="00E77057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>ည္ ႀကိဳး</w:t>
      </w:r>
      <w:r w:rsidRPr="00E77057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>ပမ္းေဆာင္ရြက္ခ်က္မ်ား ဖန္တီးရန္အတြက္ တစ္ဦးခ်င္း ရည္မွန္းခ်က္ဆိုင္ရာ အခ်က္အလက္မ်ားကို ဖန္တီးဖို႔ အသံုးျပဳႏိုင္သည္။</w:t>
      </w:r>
    </w:p>
    <w:p w:rsidR="00E56D4D" w:rsidRPr="00E77057" w:rsidRDefault="00B80449" w:rsidP="00E77057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E77057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-------------------------------------------------------------------------------------------</w:t>
      </w:r>
      <w:r w:rsidR="00E77057" w:rsidRPr="00E77057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-----------------------</w:t>
      </w:r>
      <w:r w:rsidRPr="00E77057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-----------------</w:t>
      </w:r>
    </w:p>
    <w:p w:rsidR="00E56D4D" w:rsidRPr="00E77057" w:rsidRDefault="00B80449" w:rsidP="00292D1C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E77057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ခံယူခ်က္ႏွင္႔ ရည္ရြယ္ခ်က္ ထုတ္ျပန္ခ်က္မ်ား </w:t>
      </w:r>
    </w:p>
    <w:p w:rsidR="00E56D4D" w:rsidRPr="00E77057" w:rsidRDefault="00B80449" w:rsidP="00292D1C">
      <w:pPr>
        <w:pStyle w:val="Normal1"/>
        <w:spacing w:line="240" w:lineRule="auto"/>
        <w:rPr>
          <w:rFonts w:ascii="Zawgyi-One" w:eastAsia="Calibri" w:hAnsi="Zawgyi-One" w:cs="Zawgyi-One"/>
          <w:b/>
          <w:color w:val="595959"/>
          <w:sz w:val="20"/>
          <w:szCs w:val="20"/>
          <w:highlight w:val="white"/>
        </w:rPr>
      </w:pPr>
      <w:r w:rsidRPr="00E77057">
        <w:rPr>
          <w:rFonts w:ascii="Zawgyi-One" w:eastAsia="Calibri" w:hAnsi="Zawgyi-One" w:cs="Zawgyi-One"/>
          <w:b/>
          <w:bCs/>
          <w:color w:val="595959"/>
          <w:sz w:val="20"/>
          <w:szCs w:val="20"/>
          <w:highlight w:val="white"/>
          <w:cs/>
          <w:lang w:val="my" w:bidi="my"/>
        </w:rPr>
        <w:t xml:space="preserve"> </w:t>
      </w:r>
    </w:p>
    <w:p w:rsidR="00E56D4D" w:rsidRPr="00E77057" w:rsidRDefault="00B80449" w:rsidP="00292D1C">
      <w:pPr>
        <w:pStyle w:val="Normal1"/>
        <w:spacing w:line="240" w:lineRule="auto"/>
        <w:rPr>
          <w:rFonts w:ascii="Zawgyi-One" w:eastAsia="Calibri" w:hAnsi="Zawgyi-One" w:cs="Zawgyi-One"/>
          <w:b/>
          <w:color w:val="595959"/>
          <w:sz w:val="20"/>
          <w:szCs w:val="20"/>
          <w:highlight w:val="white"/>
        </w:rPr>
      </w:pPr>
      <w:r w:rsidRPr="00E77057">
        <w:rPr>
          <w:rFonts w:ascii="Zawgyi-One" w:eastAsia="Calibri" w:hAnsi="Zawgyi-One" w:cs="Myanmar Text"/>
          <w:b/>
          <w:bCs/>
          <w:color w:val="595959"/>
          <w:sz w:val="20"/>
          <w:szCs w:val="20"/>
          <w:highlight w:val="white"/>
          <w:cs/>
          <w:lang w:val="my" w:bidi="my"/>
        </w:rPr>
        <w:t xml:space="preserve">ကၽြႏ္ုပ္တို႔၏ခံယူခ်က္ </w:t>
      </w:r>
      <w:r w:rsidRPr="00E77057">
        <w:rPr>
          <w:rFonts w:ascii="Zawgyi-One" w:eastAsia="Calibri" w:hAnsi="Zawgyi-One" w:cs="Zawgyi-One"/>
          <w:b/>
          <w:bCs/>
          <w:color w:val="595959"/>
          <w:sz w:val="20"/>
          <w:szCs w:val="20"/>
          <w:highlight w:val="white"/>
          <w:cs/>
          <w:lang w:val="my" w:bidi="my"/>
        </w:rPr>
        <w:t>-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ဦးေဆာင္ပူးေပါင္းေဆာင္ရြက္လႈပ္ရွားမႈမ်ားအတြက္ ေထာက္ခံမႈ၊ ပညာေရးႏွင္႔ စုေပါင္း</w:t>
      </w:r>
      <w:r w:rsidR="00282976" w:rsidRPr="00E7705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တည္ေဆာက္မႈအတြက္ ေထာက္ခံအားေပးေသာ ႏို႔တို</w:t>
      </w:r>
      <w:r w:rsidR="00282976"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က္ အေလ႔အထတစ္ခုကို ဖန္တီး 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စည္းရံုးလႈံ႔ေဆာ္ရန္။</w:t>
      </w:r>
    </w:p>
    <w:p w:rsidR="00B80449" w:rsidRPr="00E77057" w:rsidRDefault="00B80449" w:rsidP="00292D1C">
      <w:pPr>
        <w:pStyle w:val="Normal1"/>
        <w:spacing w:line="240" w:lineRule="auto"/>
        <w:rPr>
          <w:rFonts w:ascii="Zawgyi-One" w:eastAsia="Calibri" w:hAnsi="Zawgyi-One" w:cs="Zawgyi-One"/>
          <w:b/>
          <w:color w:val="595959"/>
          <w:sz w:val="20"/>
          <w:szCs w:val="20"/>
          <w:highlight w:val="white"/>
        </w:rPr>
      </w:pPr>
    </w:p>
    <w:p w:rsidR="00E56D4D" w:rsidRPr="00E77057" w:rsidRDefault="00B80449" w:rsidP="00292D1C">
      <w:pPr>
        <w:pStyle w:val="Normal1"/>
        <w:spacing w:line="240" w:lineRule="auto"/>
        <w:rPr>
          <w:rFonts w:ascii="Zawgyi-One" w:eastAsia="Calibri" w:hAnsi="Zawgyi-One" w:cs="Zawgyi-One"/>
          <w:b/>
          <w:color w:val="595959"/>
          <w:sz w:val="20"/>
          <w:szCs w:val="20"/>
          <w:highlight w:val="white"/>
        </w:rPr>
      </w:pPr>
      <w:r w:rsidRPr="00E77057">
        <w:rPr>
          <w:rFonts w:ascii="Zawgyi-One" w:eastAsia="Calibri" w:hAnsi="Zawgyi-One" w:cs="Myanmar Text"/>
          <w:b/>
          <w:bCs/>
          <w:color w:val="595959"/>
          <w:sz w:val="20"/>
          <w:szCs w:val="20"/>
          <w:highlight w:val="white"/>
          <w:cs/>
          <w:lang w:val="my" w:bidi="my"/>
        </w:rPr>
        <w:t xml:space="preserve">ကၽြႏ္ုပ္တို႔၏ ရည္ရြယ္ခ်က္ </w:t>
      </w:r>
      <w:r w:rsidRPr="00E77057">
        <w:rPr>
          <w:rFonts w:ascii="Zawgyi-One" w:eastAsia="Calibri" w:hAnsi="Zawgyi-One" w:cs="Zawgyi-One"/>
          <w:b/>
          <w:bCs/>
          <w:color w:val="595959"/>
          <w:sz w:val="20"/>
          <w:szCs w:val="20"/>
          <w:highlight w:val="white"/>
          <w:cs/>
          <w:lang w:val="my" w:bidi="my"/>
        </w:rPr>
        <w:t>-</w:t>
      </w:r>
      <w:r w:rsidRPr="00E77057">
        <w:rPr>
          <w:rFonts w:ascii="Zawgyi-One" w:eastAsia="Calibri" w:hAnsi="Zawgyi-One" w:cs="Zawgyi-One"/>
          <w:color w:val="595959"/>
          <w:sz w:val="20"/>
          <w:szCs w:val="20"/>
          <w:highlight w:val="white"/>
          <w:cs/>
          <w:lang w:val="my" w:bidi="my"/>
        </w:rPr>
        <w:t xml:space="preserve"> 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အားလံုးေသာ </w:t>
      </w:r>
      <w:r w:rsidRPr="00E77057">
        <w:rPr>
          <w:rFonts w:ascii="Zawgyi-One" w:eastAsia="Calibri" w:hAnsi="Zawgyi-One" w:cs="Myanmar Text"/>
          <w:sz w:val="20"/>
          <w:szCs w:val="20"/>
          <w:cs/>
          <w:lang w:val="my" w:bidi="my"/>
        </w:rPr>
        <w:t>မိသားစုအသိုင္းအ၀ိုင္းမ်ားဟာ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ပတ္၀န္းက်င္ႏွင္႔ သဟဇာတျဖစ္ေသာ ႏို႔တိုက္ေကၽြးျခင္း</w:t>
      </w:r>
      <w:r w:rsidR="00282976" w:rsidRPr="00E7705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E7705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အေလ႔အထ တြင္ ေနထိုင္ရန္ႏွင္႔ အလုပ္လုပ္ကိုင္ႏိုင္ရန္။</w:t>
      </w:r>
    </w:p>
    <w:p w:rsidR="00E56D4D" w:rsidRPr="00E77057" w:rsidRDefault="00B80449" w:rsidP="00B80449">
      <w:pPr>
        <w:pStyle w:val="Normal1"/>
        <w:spacing w:line="240" w:lineRule="auto"/>
        <w:contextualSpacing w:val="0"/>
        <w:rPr>
          <w:rFonts w:ascii="Zawgyi-One" w:hAnsi="Zawgyi-One" w:cs="Zawgyi-One"/>
          <w:sz w:val="20"/>
          <w:szCs w:val="20"/>
        </w:rPr>
      </w:pPr>
      <w:r w:rsidRPr="00E77057">
        <w:rPr>
          <w:rFonts w:ascii="Zawgyi-One" w:hAnsi="Zawgyi-One" w:cs="Zawgyi-One"/>
          <w:sz w:val="20"/>
          <w:szCs w:val="20"/>
          <w:cs/>
          <w:lang w:val="my" w:bidi="my"/>
        </w:rPr>
        <w:t xml:space="preserve"> </w:t>
      </w:r>
    </w:p>
    <w:p w:rsidR="00E56D4D" w:rsidRPr="00E77057" w:rsidRDefault="00E56D4D" w:rsidP="00B80449">
      <w:pPr>
        <w:pStyle w:val="Normal1"/>
        <w:spacing w:line="240" w:lineRule="auto"/>
        <w:contextualSpacing w:val="0"/>
        <w:rPr>
          <w:rFonts w:ascii="Zawgyi-One" w:hAnsi="Zawgyi-One" w:cs="Zawgyi-One"/>
          <w:sz w:val="20"/>
          <w:szCs w:val="20"/>
        </w:rPr>
      </w:pPr>
    </w:p>
    <w:sectPr w:rsidR="00E56D4D" w:rsidRPr="00E7705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04" w:rsidRDefault="002E0E04">
      <w:pPr>
        <w:spacing w:line="240" w:lineRule="auto"/>
      </w:pPr>
      <w:r>
        <w:separator/>
      </w:r>
    </w:p>
  </w:endnote>
  <w:endnote w:type="continuationSeparator" w:id="0">
    <w:p w:rsidR="002E0E04" w:rsidRDefault="002E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04" w:rsidRDefault="002E0E04">
      <w:pPr>
        <w:spacing w:line="240" w:lineRule="auto"/>
      </w:pPr>
      <w:r>
        <w:separator/>
      </w:r>
    </w:p>
  </w:footnote>
  <w:footnote w:type="continuationSeparator" w:id="0">
    <w:p w:rsidR="002E0E04" w:rsidRDefault="002E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D" w:rsidRDefault="00B80449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D4D"/>
    <w:rsid w:val="00052056"/>
    <w:rsid w:val="000B0C76"/>
    <w:rsid w:val="001F371E"/>
    <w:rsid w:val="00202C4D"/>
    <w:rsid w:val="00282976"/>
    <w:rsid w:val="002878BA"/>
    <w:rsid w:val="00292D1C"/>
    <w:rsid w:val="002E0E04"/>
    <w:rsid w:val="0032011A"/>
    <w:rsid w:val="003256A7"/>
    <w:rsid w:val="00475485"/>
    <w:rsid w:val="004F3DF3"/>
    <w:rsid w:val="005013FD"/>
    <w:rsid w:val="00590297"/>
    <w:rsid w:val="007614C9"/>
    <w:rsid w:val="008218F4"/>
    <w:rsid w:val="00A00D84"/>
    <w:rsid w:val="00B4298F"/>
    <w:rsid w:val="00B80449"/>
    <w:rsid w:val="00D93A25"/>
    <w:rsid w:val="00E56D4D"/>
    <w:rsid w:val="00E77057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A652E3-37B5-4A0C-A681-68C8773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18</cp:revision>
  <cp:lastPrinted>2018-11-15T04:19:00Z</cp:lastPrinted>
  <dcterms:created xsi:type="dcterms:W3CDTF">2018-10-29T21:48:00Z</dcterms:created>
  <dcterms:modified xsi:type="dcterms:W3CDTF">2018-11-16T15:57:00Z</dcterms:modified>
</cp:coreProperties>
</file>